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rtv42mbcssu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reunión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la PTA de la Escuela Primaria Garrett Park</w:t>
      </w:r>
    </w:p>
    <w:p w14:paraId="00000002" w14:textId="62C4D6F3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w1bmpsaa1moj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Marzo </w:t>
      </w:r>
      <w:r w:rsidR="00754100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2025</w:t>
      </w:r>
    </w:p>
    <w:p w14:paraId="00000004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k3xfhuqoa982" w:colFirst="0" w:colLast="0"/>
      <w:bookmarkStart w:id="3" w:name="_tcobrt31o75a" w:colFirst="0" w:colLast="0"/>
      <w:bookmarkEnd w:id="2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participantes</w:t>
      </w:r>
      <w:proofErr w:type="spellEnd"/>
    </w:p>
    <w:p w14:paraId="00000006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fdrulqwmf8d5" w:colFirst="0" w:colLast="0"/>
      <w:bookmarkStart w:id="5" w:name="_k317x47iaq58" w:colFirst="0" w:colLast="0"/>
      <w:bookmarkEnd w:id="4"/>
      <w:bookmarkEnd w:id="5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Actualización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administración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52234C8" w14:textId="77777777" w:rsidR="00754100" w:rsidRDefault="00000000" w:rsidP="00754100">
      <w:pPr>
        <w:pStyle w:val="Heading1"/>
        <w:keepNext w:val="0"/>
        <w:keepLines w:val="0"/>
        <w:numPr>
          <w:ilvl w:val="0"/>
          <w:numId w:val="9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dbn3kda5z8px" w:colFirst="0" w:colLast="0"/>
      <w:bookmarkEnd w:id="6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inscripción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kínder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ya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está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abierta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. Por favor,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inscriban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los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nuevos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alumnos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kínder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lo antes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posible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asegurarnos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contar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número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adecuado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gram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maestros</w:t>
      </w:r>
      <w:proofErr w:type="gram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inicio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del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año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escolar. Esto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nos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ayuda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reducir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tamaño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clases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planificar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precisión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dotación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personal.</w:t>
      </w:r>
      <w:bookmarkStart w:id="7" w:name="_9ut7suhgigj9" w:colFirst="0" w:colLast="0"/>
      <w:bookmarkEnd w:id="7"/>
    </w:p>
    <w:p w14:paraId="6C0A2810" w14:textId="77777777" w:rsidR="00754100" w:rsidRDefault="00000000" w:rsidP="00754100">
      <w:pPr>
        <w:pStyle w:val="Heading1"/>
        <w:keepNext w:val="0"/>
        <w:keepLines w:val="0"/>
        <w:numPr>
          <w:ilvl w:val="0"/>
          <w:numId w:val="9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Enfermedades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por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favor,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asegúrense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ayudar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su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hijo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/a </w:t>
      </w:r>
      <w:proofErr w:type="gram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evitar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propagación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enfermedades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ya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la zona ha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estado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experimentando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propagación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varios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virus.</w:t>
      </w:r>
      <w:bookmarkStart w:id="8" w:name="_449trkdxuqzg" w:colFirst="0" w:colLast="0"/>
      <w:bookmarkEnd w:id="8"/>
    </w:p>
    <w:p w14:paraId="00000009" w14:textId="6F780FFC" w:rsidR="00033D21" w:rsidRPr="00754100" w:rsidRDefault="00000000" w:rsidP="00754100">
      <w:pPr>
        <w:pStyle w:val="Heading1"/>
        <w:keepNext w:val="0"/>
        <w:keepLines w:val="0"/>
        <w:numPr>
          <w:ilvl w:val="0"/>
          <w:numId w:val="9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El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segundo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subdirector se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unirá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a GPES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2025. La Noche Internacional es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22 de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marzo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0B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pwyx3h8xeyey" w:colFirst="0" w:colLast="0"/>
      <w:bookmarkStart w:id="10" w:name="_o7rppmwtu8h" w:colFirst="0" w:colLast="0"/>
      <w:bookmarkEnd w:id="9"/>
      <w:bookmarkEnd w:id="1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Actualización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presidenta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Nota: La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presidenta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la PTA, Laura Basford,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estuvo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ausente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por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enfermedad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053362" w14:textId="77777777" w:rsidR="00665768" w:rsidRDefault="00000000" w:rsidP="00754100">
      <w:pPr>
        <w:pStyle w:val="Heading1"/>
        <w:keepNext w:val="0"/>
        <w:keepLines w:val="0"/>
        <w:numPr>
          <w:ilvl w:val="0"/>
          <w:numId w:val="10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" w:name="_54bpnkfd11k" w:colFirst="0" w:colLast="0"/>
      <w:bookmarkEnd w:id="11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Subasta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Silenciosa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y la Noche de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Juegos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GPES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fueron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todo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éxito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muy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divertidas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. ¡Gracias! </w:t>
      </w:r>
    </w:p>
    <w:p w14:paraId="0000000C" w14:textId="04EBD98A" w:rsidR="00033D21" w:rsidRPr="00754100" w:rsidRDefault="00000000" w:rsidP="00754100">
      <w:pPr>
        <w:pStyle w:val="Heading1"/>
        <w:keepNext w:val="0"/>
        <w:keepLines w:val="0"/>
        <w:numPr>
          <w:ilvl w:val="0"/>
          <w:numId w:val="10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¡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Qué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ganas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ver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todos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754100">
        <w:rPr>
          <w:rFonts w:ascii="Times New Roman" w:eastAsia="Times New Roman" w:hAnsi="Times New Roman" w:cs="Times New Roman"/>
          <w:bCs/>
          <w:sz w:val="24"/>
          <w:szCs w:val="24"/>
        </w:rPr>
        <w:t xml:space="preserve"> la Noche Internacional!</w:t>
      </w:r>
    </w:p>
    <w:p w14:paraId="0000000E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2mtejpd9tuk0" w:colFirst="0" w:colLast="0"/>
      <w:bookmarkStart w:id="13" w:name="_337nmlxggpwf" w:colFirst="0" w:colLast="0"/>
      <w:bookmarkEnd w:id="12"/>
      <w:bookmarkEnd w:id="13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Actualización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Tesorero:</w:t>
      </w:r>
    </w:p>
    <w:p w14:paraId="19EC53E5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1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4" w:name="_xkhlopfxkapq" w:colFirst="0" w:colLast="0"/>
      <w:bookmarkEnd w:id="14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La PTA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recaudó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más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$13,000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una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subasta</w:t>
      </w:r>
      <w:bookmarkStart w:id="15" w:name="_zd6h4yy6n6sz" w:colFirst="0" w:colLast="0"/>
      <w:bookmarkEnd w:id="15"/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5A2014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1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cuenta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bancaria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está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buen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estado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: 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enviará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informe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presupuestario.</w:t>
      </w:r>
      <w:bookmarkStart w:id="16" w:name="_2y2vajw8el93" w:colFirst="0" w:colLast="0"/>
      <w:bookmarkEnd w:id="16"/>
      <w:proofErr w:type="spellEnd"/>
    </w:p>
    <w:p w14:paraId="57D00A97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1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El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estado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las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contribuciones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caritativas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enviará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pronto.</w:t>
      </w:r>
      <w:bookmarkStart w:id="17" w:name="_d9zos8xiu28p" w:colFirst="0" w:colLast="0"/>
      <w:bookmarkEnd w:id="17"/>
    </w:p>
    <w:p w14:paraId="71275921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1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noche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del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restaurante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también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fue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una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exitosa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recaudación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fondos.</w:t>
      </w:r>
      <w:bookmarkStart w:id="18" w:name="_geyw56yyvi87" w:colFirst="0" w:colLast="0"/>
      <w:bookmarkEnd w:id="18"/>
      <w:proofErr w:type="spellEnd"/>
    </w:p>
    <w:p w14:paraId="295CBF0D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1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promoción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5.º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grado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recaudó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$200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vendiendo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comida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una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subasta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Estén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atentos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otras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recaudaciones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fondos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19" w:name="_jnu8tx7b22cw" w:colFirst="0" w:colLast="0"/>
      <w:bookmarkEnd w:id="19"/>
    </w:p>
    <w:p w14:paraId="20AC8F74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1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Por favor,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agreguen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la PTA de GPES para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redondear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apoyarnos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con sus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compras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Amazon.</w:t>
      </w:r>
      <w:bookmarkStart w:id="20" w:name="_bjrq2i8p0hv2" w:colFirst="0" w:colLast="0"/>
      <w:bookmarkEnd w:id="20"/>
    </w:p>
    <w:p w14:paraId="00000015" w14:textId="6829A505" w:rsidR="00033D21" w:rsidRPr="00665768" w:rsidRDefault="00000000" w:rsidP="00665768">
      <w:pPr>
        <w:pStyle w:val="Heading1"/>
        <w:keepNext w:val="0"/>
        <w:keepLines w:val="0"/>
        <w:numPr>
          <w:ilvl w:val="0"/>
          <w:numId w:val="11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necesita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un nuevo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tesorero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año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escolar 2025-2026.</w:t>
      </w:r>
    </w:p>
    <w:p w14:paraId="00000017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wzauwg301dfr" w:colFirst="0" w:colLast="0"/>
      <w:bookmarkStart w:id="22" w:name="_f6ezo3ac75xu" w:colFirst="0" w:colLast="0"/>
      <w:bookmarkEnd w:id="21"/>
      <w:bookmarkEnd w:id="22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Actualización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Comité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Eventos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300DD3E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2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3" w:name="_3n8o4udih33m" w:colFirst="0" w:colLast="0"/>
      <w:bookmarkStart w:id="24" w:name="_nuyg2i5j3lkx" w:colFirst="0" w:colLast="0"/>
      <w:bookmarkEnd w:id="23"/>
      <w:bookmarkEnd w:id="24"/>
      <w:r>
        <w:rPr>
          <w:rFonts w:ascii="Times New Roman" w:eastAsia="Times New Roman" w:hAnsi="Times New Roman" w:cs="Times New Roman"/>
          <w:b/>
          <w:sz w:val="24"/>
          <w:szCs w:val="24"/>
        </w:rPr>
        <w:t>¡</w:t>
      </w: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Gracias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por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todo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apoyo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subasta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silenciosa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y 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noche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juegos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!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Especialmente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al personal de 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escuela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recaudamos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$13,000,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superando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meta.</w:t>
      </w:r>
      <w:bookmarkStart w:id="25" w:name="_ok3uqbiiua1j" w:colFirst="0" w:colLast="0"/>
      <w:bookmarkEnd w:id="25"/>
      <w:proofErr w:type="spellEnd"/>
    </w:p>
    <w:p w14:paraId="0000001A" w14:textId="345E5C1F" w:rsidR="00033D21" w:rsidRPr="00665768" w:rsidRDefault="00000000" w:rsidP="00665768">
      <w:pPr>
        <w:pStyle w:val="Heading1"/>
        <w:keepNext w:val="0"/>
        <w:keepLines w:val="0"/>
        <w:numPr>
          <w:ilvl w:val="0"/>
          <w:numId w:val="12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Noche Internacional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22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marzo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6:30 p. m. </w:t>
      </w:r>
      <w:proofErr w:type="gram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8:30 p. m. ¡El enlace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registro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los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formularios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las mesas 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enviarán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pronto! ¡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Inscríbanse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representar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sus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culturas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! No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habrá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presentaciones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año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, ¡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pero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sí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desfile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! 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necesitan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padres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voluntarios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y 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los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agradecemos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mucho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1C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ok0az0bwpa47" w:colFirst="0" w:colLast="0"/>
      <w:bookmarkStart w:id="27" w:name="_tv8105msgah7" w:colFirst="0" w:colLast="0"/>
      <w:bookmarkEnd w:id="26"/>
      <w:bookmarkEnd w:id="27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Actualizaciones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la Noche de Restaurante:</w:t>
      </w:r>
    </w:p>
    <w:p w14:paraId="01611D9D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3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8" w:name="_vp4qwgp7w2wq" w:colFirst="0" w:colLast="0"/>
      <w:bookmarkEnd w:id="28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próxima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Noche de Restaurante de GPES 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llevará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cabo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Five Guys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Rockville Pike de 5 a </w:t>
      </w:r>
      <w:proofErr w:type="gram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9 p.</w:t>
      </w:r>
      <w:proofErr w:type="gram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jueves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20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marzo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29" w:name="_hkg71cnjf7vy" w:colFirst="0" w:colLast="0"/>
      <w:bookmarkEnd w:id="29"/>
    </w:p>
    <w:p w14:paraId="487E2000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3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Mencione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su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asistencia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GPES for school para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obtener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15 % de las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ventas.</w:t>
      </w:r>
      <w:bookmarkStart w:id="30" w:name="_p6apaee2mtf3" w:colFirst="0" w:colLast="0"/>
      <w:bookmarkEnd w:id="30"/>
      <w:proofErr w:type="spellEnd"/>
    </w:p>
    <w:p w14:paraId="5B920BAE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3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puede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pedir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comida para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llevar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pero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no se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permite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pedir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línea.</w:t>
      </w:r>
      <w:bookmarkStart w:id="31" w:name="_6yefk3n7zqpk" w:colFirst="0" w:colLast="0"/>
      <w:bookmarkEnd w:id="31"/>
      <w:proofErr w:type="spellEnd"/>
    </w:p>
    <w:p w14:paraId="25AA5393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3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Silver Diner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fue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un gran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éxito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32" w:name="_br4g63g6i8n4" w:colFirst="0" w:colLast="0"/>
      <w:bookmarkEnd w:id="32"/>
    </w:p>
    <w:p w14:paraId="00000021" w14:textId="3078CF02" w:rsidR="00033D21" w:rsidRPr="00665768" w:rsidRDefault="00000000" w:rsidP="00665768">
      <w:pPr>
        <w:pStyle w:val="Heading1"/>
        <w:keepNext w:val="0"/>
        <w:keepLines w:val="0"/>
        <w:numPr>
          <w:ilvl w:val="0"/>
          <w:numId w:val="13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Esperamos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tener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otra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Noche de Restaurante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mayo de 2025.</w:t>
      </w:r>
    </w:p>
    <w:p w14:paraId="00000022" w14:textId="77777777" w:rsidR="00033D21" w:rsidRPr="00665768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3" w:name="_qajrhf79lyr4" w:colFirst="0" w:colLast="0"/>
      <w:bookmarkEnd w:id="33"/>
      <w:proofErr w:type="spellStart"/>
      <w:r w:rsidRPr="00665768">
        <w:rPr>
          <w:rFonts w:ascii="Times New Roman" w:eastAsia="Times New Roman" w:hAnsi="Times New Roman" w:cs="Times New Roman"/>
          <w:b/>
          <w:sz w:val="24"/>
          <w:szCs w:val="24"/>
        </w:rPr>
        <w:t>Actualización</w:t>
      </w:r>
      <w:proofErr w:type="spellEnd"/>
      <w:r w:rsidRPr="00665768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665768">
        <w:rPr>
          <w:rFonts w:ascii="Times New Roman" w:eastAsia="Times New Roman" w:hAnsi="Times New Roman" w:cs="Times New Roman"/>
          <w:b/>
          <w:sz w:val="24"/>
          <w:szCs w:val="24"/>
        </w:rPr>
        <w:t>Comité</w:t>
      </w:r>
      <w:proofErr w:type="spellEnd"/>
      <w:r w:rsidRPr="00665768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/>
          <w:sz w:val="24"/>
          <w:szCs w:val="24"/>
        </w:rPr>
        <w:t>Promoción</w:t>
      </w:r>
      <w:proofErr w:type="spellEnd"/>
      <w:r w:rsidRPr="00665768">
        <w:rPr>
          <w:rFonts w:ascii="Times New Roman" w:eastAsia="Times New Roman" w:hAnsi="Times New Roman" w:cs="Times New Roman"/>
          <w:b/>
          <w:sz w:val="24"/>
          <w:szCs w:val="24"/>
        </w:rPr>
        <w:t xml:space="preserve"> de 5.º </w:t>
      </w:r>
      <w:proofErr w:type="spellStart"/>
      <w:r w:rsidRPr="00665768">
        <w:rPr>
          <w:rFonts w:ascii="Times New Roman" w:eastAsia="Times New Roman" w:hAnsi="Times New Roman" w:cs="Times New Roman"/>
          <w:b/>
          <w:sz w:val="24"/>
          <w:szCs w:val="24"/>
        </w:rPr>
        <w:t>grado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EECFF52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4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4" w:name="_ylzrakbl82f" w:colFirst="0" w:colLast="0"/>
      <w:bookmarkEnd w:id="34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Los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alumnos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5.º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grado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venderán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tarjetas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Dave and Buster para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recaudar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fondos</w:t>
      </w:r>
      <w:bookmarkStart w:id="35" w:name="_b0p0jgonhuch" w:colFirst="0" w:colLast="0"/>
      <w:bookmarkEnd w:id="35"/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C3DFCD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4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También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estamos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trabajando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Noche de Silver Diner de 5.º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grado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36" w:name="_the9bejhj95u" w:colFirst="0" w:colLast="0"/>
      <w:bookmarkEnd w:id="36"/>
    </w:p>
    <w:p w14:paraId="00000025" w14:textId="68983F5E" w:rsidR="00033D21" w:rsidRPr="00665768" w:rsidRDefault="00000000" w:rsidP="00665768">
      <w:pPr>
        <w:pStyle w:val="Heading1"/>
        <w:keepNext w:val="0"/>
        <w:keepLines w:val="0"/>
        <w:numPr>
          <w:ilvl w:val="0"/>
          <w:numId w:val="14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¡Por favor,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apoyen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esta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causa!</w:t>
      </w:r>
    </w:p>
    <w:p w14:paraId="00000027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7" w:name="_swpxayz7tg6k" w:colFirst="0" w:colLast="0"/>
      <w:bookmarkStart w:id="38" w:name="_6zhejn8gzxft" w:colFirst="0" w:colLast="0"/>
      <w:bookmarkEnd w:id="37"/>
      <w:bookmarkEnd w:id="38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Actualización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Grupo WJ:</w:t>
      </w:r>
    </w:p>
    <w:p w14:paraId="691BE54B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5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9" w:name="_15iah5jhtkt" w:colFirst="0" w:colLast="0"/>
      <w:bookmarkEnd w:id="39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GPES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organizó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última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reunión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del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grupo.</w:t>
      </w:r>
      <w:bookmarkStart w:id="40" w:name="_xi0ah03wi4mh" w:colFirst="0" w:colLast="0"/>
      <w:bookmarkEnd w:id="40"/>
      <w:proofErr w:type="spellEnd"/>
    </w:p>
    <w:p w14:paraId="00000029" w14:textId="30C3F85D" w:rsidR="00033D21" w:rsidRPr="00665768" w:rsidRDefault="00000000" w:rsidP="00665768">
      <w:pPr>
        <w:pStyle w:val="Heading1"/>
        <w:keepNext w:val="0"/>
        <w:keepLines w:val="0"/>
        <w:numPr>
          <w:ilvl w:val="0"/>
          <w:numId w:val="15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No hay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muchas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actualizaciones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ni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anuncios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sobre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proceso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participación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pública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estudio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límites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pero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esperamos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más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información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sobre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reunión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la Junta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Educación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del 18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marzo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2B" w14:textId="7C6D8F77" w:rsidR="00033D21" w:rsidRPr="00665768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1" w:name="_ti98bvoo2nhv" w:colFirst="0" w:colLast="0"/>
      <w:bookmarkStart w:id="42" w:name="_d0izm7pnyo4c" w:colFirst="0" w:colLast="0"/>
      <w:bookmarkEnd w:id="41"/>
      <w:bookmarkEnd w:id="42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Comité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Verde</w:t>
      </w:r>
      <w:r w:rsidR="0066576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01B7E85" w14:textId="77777777" w:rsidR="00665768" w:rsidRDefault="00000000" w:rsidP="00665768">
      <w:pPr>
        <w:pStyle w:val="Heading1"/>
        <w:keepNext w:val="0"/>
        <w:keepLines w:val="0"/>
        <w:numPr>
          <w:ilvl w:val="0"/>
          <w:numId w:val="16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3" w:name="_4nmzk7pgil6c" w:colFirst="0" w:colLast="0"/>
      <w:bookmarkEnd w:id="43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El Día Mundial de la Vida Silvestre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fue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principios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marzo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. ¡Cada aula de GPES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recibió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una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suscripción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anual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la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revista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Ranger Rick para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celebrarlo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bookmarkStart w:id="44" w:name="_pde0xb857kl9" w:colFirst="0" w:colLast="0"/>
      <w:bookmarkEnd w:id="44"/>
    </w:p>
    <w:p w14:paraId="0000002D" w14:textId="7400DC97" w:rsidR="00033D21" w:rsidRPr="00665768" w:rsidRDefault="00000000" w:rsidP="00665768">
      <w:pPr>
        <w:pStyle w:val="Heading1"/>
        <w:keepNext w:val="0"/>
        <w:keepLines w:val="0"/>
        <w:numPr>
          <w:ilvl w:val="0"/>
          <w:numId w:val="16"/>
        </w:numPr>
        <w:spacing w:before="48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Evento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siembra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invierno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15 de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marzo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las </w:t>
      </w:r>
      <w:proofErr w:type="gram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3 p.</w:t>
      </w:r>
      <w:proofErr w:type="gram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 xml:space="preserve"> m.</w:t>
      </w:r>
    </w:p>
    <w:p w14:paraId="0000002F" w14:textId="77777777" w:rsidR="00033D21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5" w:name="_jzpg3xhdc4jb" w:colFirst="0" w:colLast="0"/>
      <w:bookmarkStart w:id="46" w:name="_kmh77jf43rad" w:colFirst="0" w:colLast="0"/>
      <w:bookmarkEnd w:id="45"/>
      <w:bookmarkEnd w:id="4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Otras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actualizaciones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ninguna</w:t>
      </w:r>
      <w:proofErr w:type="spellEnd"/>
      <w:r w:rsidRPr="00665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033D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478"/>
    <w:multiLevelType w:val="multilevel"/>
    <w:tmpl w:val="4BA6AF9E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AD430D"/>
    <w:multiLevelType w:val="hybridMultilevel"/>
    <w:tmpl w:val="03A2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AEF"/>
    <w:multiLevelType w:val="multilevel"/>
    <w:tmpl w:val="9CA8408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66A7A"/>
    <w:multiLevelType w:val="multilevel"/>
    <w:tmpl w:val="26AACEB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315E1E"/>
    <w:multiLevelType w:val="hybridMultilevel"/>
    <w:tmpl w:val="E72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6C13"/>
    <w:multiLevelType w:val="multilevel"/>
    <w:tmpl w:val="D76246E4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C924C0"/>
    <w:multiLevelType w:val="multilevel"/>
    <w:tmpl w:val="156C0D5E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734EC6"/>
    <w:multiLevelType w:val="multilevel"/>
    <w:tmpl w:val="7A5EDFFA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E33D75"/>
    <w:multiLevelType w:val="hybridMultilevel"/>
    <w:tmpl w:val="C0BE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63D"/>
    <w:multiLevelType w:val="hybridMultilevel"/>
    <w:tmpl w:val="B67E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D58DE"/>
    <w:multiLevelType w:val="hybridMultilevel"/>
    <w:tmpl w:val="FA6C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23AB9"/>
    <w:multiLevelType w:val="hybridMultilevel"/>
    <w:tmpl w:val="F48E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929CB"/>
    <w:multiLevelType w:val="hybridMultilevel"/>
    <w:tmpl w:val="288A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46B9E"/>
    <w:multiLevelType w:val="multilevel"/>
    <w:tmpl w:val="CF1863A6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2C506A"/>
    <w:multiLevelType w:val="multilevel"/>
    <w:tmpl w:val="88000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4364CE"/>
    <w:multiLevelType w:val="hybridMultilevel"/>
    <w:tmpl w:val="212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9682">
    <w:abstractNumId w:val="13"/>
  </w:num>
  <w:num w:numId="2" w16cid:durableId="1640070715">
    <w:abstractNumId w:val="0"/>
  </w:num>
  <w:num w:numId="3" w16cid:durableId="1483081299">
    <w:abstractNumId w:val="5"/>
  </w:num>
  <w:num w:numId="4" w16cid:durableId="523440794">
    <w:abstractNumId w:val="6"/>
  </w:num>
  <w:num w:numId="5" w16cid:durableId="1124151372">
    <w:abstractNumId w:val="14"/>
  </w:num>
  <w:num w:numId="6" w16cid:durableId="2049522873">
    <w:abstractNumId w:val="7"/>
  </w:num>
  <w:num w:numId="7" w16cid:durableId="1501314514">
    <w:abstractNumId w:val="3"/>
  </w:num>
  <w:num w:numId="8" w16cid:durableId="339431989">
    <w:abstractNumId w:val="2"/>
  </w:num>
  <w:num w:numId="9" w16cid:durableId="173615701">
    <w:abstractNumId w:val="8"/>
  </w:num>
  <w:num w:numId="10" w16cid:durableId="2054497349">
    <w:abstractNumId w:val="4"/>
  </w:num>
  <w:num w:numId="11" w16cid:durableId="1149638903">
    <w:abstractNumId w:val="15"/>
  </w:num>
  <w:num w:numId="12" w16cid:durableId="933975147">
    <w:abstractNumId w:val="11"/>
  </w:num>
  <w:num w:numId="13" w16cid:durableId="1217619874">
    <w:abstractNumId w:val="1"/>
  </w:num>
  <w:num w:numId="14" w16cid:durableId="585463457">
    <w:abstractNumId w:val="10"/>
  </w:num>
  <w:num w:numId="15" w16cid:durableId="572397554">
    <w:abstractNumId w:val="9"/>
  </w:num>
  <w:num w:numId="16" w16cid:durableId="1630863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21"/>
    <w:rsid w:val="00033D21"/>
    <w:rsid w:val="005B383D"/>
    <w:rsid w:val="00665768"/>
    <w:rsid w:val="007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F2C8"/>
  <w15:docId w15:val="{040D3CAB-513A-440A-8D51-7807072C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Gonzales</cp:lastModifiedBy>
  <cp:revision>2</cp:revision>
  <dcterms:created xsi:type="dcterms:W3CDTF">2025-03-18T19:26:00Z</dcterms:created>
  <dcterms:modified xsi:type="dcterms:W3CDTF">2025-03-19T14:35:00Z</dcterms:modified>
</cp:coreProperties>
</file>